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EA" w:rsidRPr="00B120EA" w:rsidRDefault="00B120EA" w:rsidP="00B120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cs-CZ" w:eastAsia="cs-CZ"/>
        </w:rPr>
        <w:t>Informace k postupu Obecního úřadu Přestavlky,</w:t>
      </w:r>
      <w:r w:rsidRPr="00B120E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cs-CZ" w:eastAsia="cs-CZ"/>
        </w:rPr>
        <w:br/>
        <w:t>při aplikaci zákona č. 106/1999 Sb., o svobodném přístupu k informacím</w:t>
      </w:r>
    </w:p>
    <w:p w:rsidR="00B120EA" w:rsidRPr="00B120EA" w:rsidRDefault="00B120EA" w:rsidP="00B120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cs-CZ" w:eastAsia="cs-CZ"/>
        </w:rPr>
        <w:t>...................................................................................................................................</w:t>
      </w:r>
    </w:p>
    <w:p w:rsidR="00B120EA" w:rsidRPr="00B120EA" w:rsidRDefault="00B120EA" w:rsidP="00B120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br/>
        <w:t> </w:t>
      </w:r>
    </w:p>
    <w:p w:rsidR="00B120EA" w:rsidRPr="00B120EA" w:rsidRDefault="00B120EA" w:rsidP="00B120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    </w:t>
      </w:r>
      <w:r w:rsidRPr="00B120E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val="cs-CZ" w:eastAsia="cs-CZ"/>
        </w:rPr>
        <w:t>I. Obecná část</w:t>
      </w:r>
    </w:p>
    <w:p w:rsidR="00B120EA" w:rsidRPr="00B120EA" w:rsidRDefault="00B120EA" w:rsidP="00B12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Podávání žádostí o poskytnutí informace Obecnímu úřadu Přestavlky (dále jen Úřad) i jejich poskytování zaměstnanci Úřadu se řídí zákonem č. 106/1999 Sb., o svobodném přístupu k informacím (dále jen zákon), a nařízením vlády č. 173/2006 Sb., o zásadách stanovení úhrad a licenčních odměn za poskytování informací podle zákona o svobodném přístupu k informacím (dále jen nařízením vlády).</w:t>
      </w:r>
    </w:p>
    <w:p w:rsidR="00B120EA" w:rsidRPr="00B120EA" w:rsidRDefault="00B120EA" w:rsidP="00B120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Text zákona, nařízení vlády a Informace o činnosti Obecního úřadu Přestavlky jsou přístupné prostřednictvím sítě internet na elektronické adrese http://www.prestavlky-rce.cz. Prostory přístupné veřejnosti v budově Úřadu (Přestavlky č.p. 56)  v místní knihovně, jsou k tomu vybaveny odpovídajícím technickým zařízením.</w:t>
      </w:r>
    </w:p>
    <w:p w:rsidR="00B120EA" w:rsidRPr="00B120EA" w:rsidRDefault="00B120EA" w:rsidP="00B120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br/>
        <w:t> </w:t>
      </w:r>
    </w:p>
    <w:p w:rsidR="00B120EA" w:rsidRPr="00B120EA" w:rsidRDefault="00B120EA" w:rsidP="00B120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   </w:t>
      </w:r>
      <w:r w:rsidRPr="00B120E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val="cs-CZ" w:eastAsia="cs-CZ"/>
        </w:rPr>
        <w:t> II. Postup při vyřizování žádosti</w:t>
      </w:r>
    </w:p>
    <w:p w:rsidR="00B120EA" w:rsidRPr="00B120EA" w:rsidRDefault="00B120EA" w:rsidP="00B12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Žádost musí být vyřízena v souladu se zákonem a nařízením vlády. Informaci požadovanou telefonicky poskytuje oslovený Úřad neodkladně, pokud ji má k dispozici. Nemůže-li ji vyřídit, požádá žadatele, aby žádost podal písemně.</w:t>
      </w:r>
    </w:p>
    <w:p w:rsidR="00B120EA" w:rsidRPr="00B120EA" w:rsidRDefault="00B120EA" w:rsidP="00B12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Písemná žádost je podávána na adresu:                                                                                                                          Obecní úřad Přestavlky,č.p. 56, Roudnice nad Labem, 413 01                                                                </w:t>
      </w:r>
    </w:p>
    <w:p w:rsidR="00B120EA" w:rsidRPr="00B120EA" w:rsidRDefault="00B120EA" w:rsidP="00B12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Žádost lze podat prostřednictvím pošty, osobně na adrese Úřadu (viz výše uvedená adresa), prostřednictvím faxu na čísle +420 416 867 112 nebo prostřednictvím elektronické pošty na adrese: </w:t>
      </w:r>
      <w:hyperlink r:id="rId5" w:history="1">
        <w:r w:rsidRPr="00B120EA">
          <w:rPr>
            <w:rFonts w:ascii="Arial" w:eastAsia="Times New Roman" w:hAnsi="Arial" w:cs="Arial"/>
            <w:color w:val="0000FF"/>
            <w:sz w:val="27"/>
            <w:szCs w:val="27"/>
            <w:u w:val="single"/>
            <w:lang w:val="cs-CZ" w:eastAsia="cs-CZ"/>
          </w:rPr>
          <w:t>podatelna@prestavlky-rce.cz</w:t>
        </w:r>
      </w:hyperlink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 .</w:t>
      </w:r>
    </w:p>
    <w:p w:rsidR="00B120EA" w:rsidRPr="00B120EA" w:rsidRDefault="00B120EA" w:rsidP="00B120E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Úhrada nákladů na poskytnutí informací je stanovena v Sazebníku úhrad za poskytování informací..</w:t>
      </w:r>
    </w:p>
    <w:p w:rsidR="00B120EA" w:rsidRPr="00B120EA" w:rsidRDefault="00B120EA" w:rsidP="00B120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lastRenderedPageBreak/>
        <w:br/>
        <w:t> </w:t>
      </w:r>
    </w:p>
    <w:p w:rsidR="00B120EA" w:rsidRPr="00B120EA" w:rsidRDefault="00B120EA" w:rsidP="00B120E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   </w:t>
      </w:r>
      <w:r w:rsidRPr="00B120E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val="cs-CZ" w:eastAsia="cs-CZ"/>
        </w:rPr>
        <w:t> III. Nevyhovění žadateli ze strany Úřadu</w:t>
      </w:r>
    </w:p>
    <w:p w:rsidR="00B120EA" w:rsidRPr="00B120EA" w:rsidRDefault="00B120EA" w:rsidP="00B12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Proti rozhodnutí Úřadu o odmítnutí žádosti o poskytnutí informace lze podat rozklad (odvolání) ve lhůtách stanovených zákonem</w:t>
      </w:r>
    </w:p>
    <w:p w:rsidR="00B120EA" w:rsidRPr="00B120EA" w:rsidRDefault="00B120EA" w:rsidP="00B12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Rozklad (odvolání) lze podat pouze písemnou formou.  Rozklad (odvolání) musí obsahovat jméno žadatele, adresu,      v čem žadatel spatřuje porušení zákona, čeho se žadatel domáhá, a podpis žadatele. Pokud rozklad (odvolání) tyto údaje neobsahuje nebo není podán písemně, Úřad jej odloží.</w:t>
      </w:r>
    </w:p>
    <w:p w:rsidR="00B120EA" w:rsidRPr="00B120EA" w:rsidRDefault="00B120EA" w:rsidP="00B12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Rozklad (odvolání) lze podat rovněž prostřednictvím formuláře "Rozklad proti rozhodnutí o neposkytnutí informace". Formulář je k dispozici v budově Úřadu (v úředních hodinách) nebo na internetové adrese (http//www.prestavlky-rce.cz)</w:t>
      </w:r>
    </w:p>
    <w:p w:rsidR="00B120EA" w:rsidRPr="00B120EA" w:rsidRDefault="00B120EA" w:rsidP="00B120E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O rozkladu rozhoduje: Zastupitelstvo obce - jedná-li se o informace spadající do samostatné působnosti obce  nebo       MěÚř Roudnice nad Labem - jedná-li se o informaci spadající do přenesené působnosti                </w:t>
      </w:r>
    </w:p>
    <w:p w:rsidR="00B120EA" w:rsidRPr="00B120EA" w:rsidRDefault="00B120EA" w:rsidP="00B120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  <w:t> </w:t>
      </w:r>
    </w:p>
    <w:p w:rsidR="00B120EA" w:rsidRPr="00B120EA" w:rsidRDefault="00B120EA" w:rsidP="00B120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cs-CZ" w:eastAsia="cs-CZ"/>
        </w:rPr>
      </w:pPr>
      <w:r w:rsidRPr="00B120E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cs-CZ" w:eastAsia="cs-CZ"/>
        </w:rPr>
        <w:t>Obecní úřad Přestavlky, v současné době poskytuje informace bez poplatků, snaží se tímto o maximální vstřícnost a informovanost vůči občanům.</w:t>
      </w:r>
    </w:p>
    <w:p w:rsidR="00E839D5" w:rsidRDefault="00B120EA">
      <w:bookmarkStart w:id="0" w:name="_GoBack"/>
      <w:bookmarkEnd w:id="0"/>
    </w:p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C363B"/>
    <w:multiLevelType w:val="multilevel"/>
    <w:tmpl w:val="775A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B568F"/>
    <w:multiLevelType w:val="multilevel"/>
    <w:tmpl w:val="07A4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57C83"/>
    <w:multiLevelType w:val="multilevel"/>
    <w:tmpl w:val="F0FC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EA"/>
    <w:rsid w:val="00613B66"/>
    <w:rsid w:val="00614F79"/>
    <w:rsid w:val="00726092"/>
    <w:rsid w:val="009F3BD0"/>
    <w:rsid w:val="00B120EA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A592A-4D9A-4C25-8607-D029211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120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prestavlky-r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2019-07-13T17:11:00Z</dcterms:created>
  <dcterms:modified xsi:type="dcterms:W3CDTF">2019-07-13T17:12:00Z</dcterms:modified>
</cp:coreProperties>
</file>